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left="1440" w:firstLine="720"/>
        <w:jc w:val="left"/>
        <w:rPr>
          <w:rFonts w:ascii="Gill Sans" w:cs="Gill Sans" w:eastAsia="Gill Sans" w:hAnsi="Gill Sans"/>
          <w:b w:val="1"/>
          <w:sz w:val="28"/>
          <w:szCs w:val="28"/>
        </w:rPr>
      </w:pPr>
      <w:r w:rsidDel="00000000" w:rsidR="00000000" w:rsidRPr="00000000">
        <w:rPr>
          <w:rFonts w:ascii="Gill Sans" w:cs="Gill Sans" w:eastAsia="Gill Sans" w:hAnsi="Gill Sans"/>
          <w:b w:val="1"/>
          <w:sz w:val="28"/>
          <w:szCs w:val="28"/>
          <w:rtl w:val="0"/>
        </w:rPr>
        <w:t xml:space="preserve">Letters, Leftovers and The Lottery</w:t>
      </w:r>
    </w:p>
    <w:p w:rsidR="00000000" w:rsidDel="00000000" w:rsidP="00000000" w:rsidRDefault="00000000" w:rsidRPr="00000000" w14:paraId="00000002">
      <w:pPr>
        <w:spacing w:line="240" w:lineRule="auto"/>
        <w:jc w:val="center"/>
        <w:rPr>
          <w:rFonts w:ascii="Gill Sans" w:cs="Gill Sans" w:eastAsia="Gill Sans" w:hAnsi="Gill Sans"/>
          <w:b w:val="1"/>
        </w:rPr>
      </w:pPr>
      <w:r w:rsidDel="00000000" w:rsidR="00000000" w:rsidRPr="00000000">
        <w:rPr>
          <w:rFonts w:ascii="Gill Sans" w:cs="Gill Sans" w:eastAsia="Gill Sans" w:hAnsi="Gill Sans"/>
          <w:b w:val="1"/>
          <w:rtl w:val="0"/>
        </w:rPr>
        <w:t xml:space="preserve">The Writing of Shirley Jackson</w:t>
      </w:r>
    </w:p>
    <w:p w:rsidR="00000000" w:rsidDel="00000000" w:rsidP="00000000" w:rsidRDefault="00000000" w:rsidRPr="00000000" w14:paraId="00000003">
      <w:pPr>
        <w:spacing w:line="240" w:lineRule="auto"/>
        <w:jc w:val="center"/>
        <w:rPr>
          <w:rFonts w:ascii="Gill Sans" w:cs="Gill Sans" w:eastAsia="Gill Sans" w:hAnsi="Gill Sans"/>
          <w:b w:val="1"/>
        </w:rPr>
      </w:pPr>
      <w:r w:rsidDel="00000000" w:rsidR="00000000" w:rsidRPr="00000000">
        <w:rPr>
          <w:rtl w:val="0"/>
        </w:rPr>
      </w:r>
    </w:p>
    <w:p w:rsidR="00000000" w:rsidDel="00000000" w:rsidP="00000000" w:rsidRDefault="00000000" w:rsidRPr="00000000" w14:paraId="00000004">
      <w:pPr>
        <w:spacing w:line="240" w:lineRule="auto"/>
        <w:jc w:val="center"/>
        <w:rPr>
          <w:rFonts w:ascii="Gill Sans" w:cs="Gill Sans" w:eastAsia="Gill Sans" w:hAnsi="Gill Sans"/>
        </w:rPr>
      </w:pPr>
      <w:r w:rsidDel="00000000" w:rsidR="00000000" w:rsidRPr="00000000">
        <w:rPr>
          <w:rFonts w:ascii="Gill Sans" w:cs="Gill Sans" w:eastAsia="Gill Sans" w:hAnsi="Gill Sans"/>
          <w:b w:val="1"/>
          <w:rtl w:val="0"/>
        </w:rPr>
        <w:t xml:space="preserve">Technical Rider</w:t>
      </w:r>
      <w:r w:rsidDel="00000000" w:rsidR="00000000" w:rsidRPr="00000000">
        <w:rPr>
          <w:rtl w:val="0"/>
        </w:rPr>
      </w:r>
    </w:p>
    <w:p w:rsidR="00000000" w:rsidDel="00000000" w:rsidP="00000000" w:rsidRDefault="00000000" w:rsidRPr="00000000" w14:paraId="00000005">
      <w:pPr>
        <w:spacing w:line="240" w:lineRule="auto"/>
        <w:rPr>
          <w:rFonts w:ascii="Gill Sans" w:cs="Gill Sans" w:eastAsia="Gill Sans" w:hAnsi="Gill Sans"/>
          <w:sz w:val="20"/>
          <w:szCs w:val="20"/>
        </w:rPr>
      </w:pPr>
      <w:r w:rsidDel="00000000" w:rsidR="00000000" w:rsidRPr="00000000">
        <w:rPr>
          <w:rFonts w:ascii="Gill Sans" w:cs="Gill Sans" w:eastAsia="Gill Sans" w:hAnsi="Gill Sans"/>
          <w:b w:val="1"/>
          <w:sz w:val="20"/>
          <w:szCs w:val="20"/>
          <w:rtl w:val="0"/>
        </w:rPr>
        <w:t xml:space="preserve">Tech &amp; Media Contact:  </w:t>
      </w:r>
      <w:r w:rsidDel="00000000" w:rsidR="00000000" w:rsidRPr="00000000">
        <w:rPr>
          <w:rFonts w:ascii="Gill Sans" w:cs="Gill Sans" w:eastAsia="Gill Sans" w:hAnsi="Gill Sans"/>
          <w:sz w:val="20"/>
          <w:szCs w:val="20"/>
          <w:rtl w:val="0"/>
        </w:rPr>
        <w:t xml:space="preserve">Melody Johnson 416.533.0121 </w:t>
      </w:r>
      <w:hyperlink r:id="rId6">
        <w:r w:rsidDel="00000000" w:rsidR="00000000" w:rsidRPr="00000000">
          <w:rPr>
            <w:rFonts w:ascii="Gill Sans" w:cs="Gill Sans" w:eastAsia="Gill Sans" w:hAnsi="Gill Sans"/>
            <w:color w:val="1155cc"/>
            <w:sz w:val="20"/>
            <w:szCs w:val="20"/>
            <w:u w:val="single"/>
            <w:rtl w:val="0"/>
          </w:rPr>
          <w:t xml:space="preserve">melodyjohnsonrpm@gmail.com</w:t>
        </w:r>
      </w:hyperlink>
      <w:r w:rsidDel="00000000" w:rsidR="00000000" w:rsidRPr="00000000">
        <w:rPr>
          <w:rtl w:val="0"/>
        </w:rPr>
      </w:r>
    </w:p>
    <w:p w:rsidR="00000000" w:rsidDel="00000000" w:rsidP="00000000" w:rsidRDefault="00000000" w:rsidRPr="00000000" w14:paraId="00000006">
      <w:pPr>
        <w:spacing w:line="240" w:lineRule="auto"/>
        <w:ind w:left="2160" w:firstLine="0"/>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     Genny DeMerchant 416.801.6771 </w:t>
      </w:r>
      <w:r w:rsidDel="00000000" w:rsidR="00000000" w:rsidRPr="00000000">
        <w:rPr>
          <w:rFonts w:ascii="Times New Roman" w:cs="Times New Roman" w:eastAsia="Times New Roman" w:hAnsi="Times New Roman"/>
          <w:b w:val="1"/>
          <w:sz w:val="19"/>
          <w:szCs w:val="19"/>
          <w:rtl w:val="0"/>
        </w:rPr>
        <w:t xml:space="preserve">genny@youwillloveitlive.com   </w:t>
      </w:r>
      <w:r w:rsidDel="00000000" w:rsidR="00000000" w:rsidRPr="00000000">
        <w:rPr>
          <w:rFonts w:ascii="Times New Roman" w:cs="Times New Roman" w:eastAsia="Times New Roman" w:hAnsi="Times New Roman"/>
          <w:b w:val="1"/>
          <w:sz w:val="15"/>
          <w:szCs w:val="15"/>
          <w:rtl w:val="0"/>
        </w:rPr>
        <w:t xml:space="preserve"> </w:t>
      </w:r>
      <w:r w:rsidDel="00000000" w:rsidR="00000000" w:rsidRPr="00000000">
        <w:rPr>
          <w:rtl w:val="0"/>
        </w:rPr>
      </w:r>
    </w:p>
    <w:p w:rsidR="00000000" w:rsidDel="00000000" w:rsidP="00000000" w:rsidRDefault="00000000" w:rsidRPr="00000000" w14:paraId="00000007">
      <w:pPr>
        <w:spacing w:line="240" w:lineRule="auto"/>
        <w:rPr>
          <w:rFonts w:ascii="Gill Sans" w:cs="Gill Sans" w:eastAsia="Gill Sans" w:hAnsi="Gill Sans"/>
        </w:rPr>
      </w:pPr>
      <w:r w:rsidDel="00000000" w:rsidR="00000000" w:rsidRPr="00000000">
        <w:rPr>
          <w:rtl w:val="0"/>
        </w:rPr>
      </w:r>
    </w:p>
    <w:p w:rsidR="00000000" w:rsidDel="00000000" w:rsidP="00000000" w:rsidRDefault="00000000" w:rsidRPr="00000000" w14:paraId="00000008">
      <w:pPr>
        <w:spacing w:line="240" w:lineRule="auto"/>
        <w:rPr>
          <w:rFonts w:ascii="Gill Sans" w:cs="Gill Sans" w:eastAsia="Gill Sans" w:hAnsi="Gill Sans"/>
          <w:sz w:val="20"/>
          <w:szCs w:val="20"/>
        </w:rPr>
      </w:pPr>
      <w:r w:rsidDel="00000000" w:rsidR="00000000" w:rsidRPr="00000000">
        <w:rPr>
          <w:rFonts w:ascii="Gill Sans" w:cs="Gill Sans" w:eastAsia="Gill Sans" w:hAnsi="Gill Sans"/>
          <w:b w:val="1"/>
          <w:sz w:val="20"/>
          <w:szCs w:val="20"/>
          <w:rtl w:val="0"/>
        </w:rPr>
        <w:t xml:space="preserve">The show runs approximately 85 minutes with Intermission (Both acts run approximately 40-45 minutes).  A One Act version is also available.</w:t>
      </w:r>
      <w:r w:rsidDel="00000000" w:rsidR="00000000" w:rsidRPr="00000000">
        <w:rPr>
          <w:rtl w:val="0"/>
        </w:rPr>
      </w:r>
    </w:p>
    <w:p w:rsidR="00000000" w:rsidDel="00000000" w:rsidP="00000000" w:rsidRDefault="00000000" w:rsidRPr="00000000" w14:paraId="00000009">
      <w:pPr>
        <w:spacing w:line="240" w:lineRule="auto"/>
        <w:rPr>
          <w:rFonts w:ascii="Gill Sans" w:cs="Gill Sans" w:eastAsia="Gill Sans" w:hAnsi="Gill Sans"/>
        </w:rPr>
      </w:pPr>
      <w:r w:rsidDel="00000000" w:rsidR="00000000" w:rsidRPr="00000000">
        <w:rPr>
          <w:rtl w:val="0"/>
        </w:rPr>
      </w:r>
    </w:p>
    <w:p w:rsidR="00000000" w:rsidDel="00000000" w:rsidP="00000000" w:rsidRDefault="00000000" w:rsidRPr="00000000" w14:paraId="0000000A">
      <w:pPr>
        <w:spacing w:line="240" w:lineRule="auto"/>
        <w:rPr>
          <w:rFonts w:ascii="Gill Sans" w:cs="Gill Sans" w:eastAsia="Gill Sans" w:hAnsi="Gill Sans"/>
        </w:rPr>
      </w:pPr>
      <w:r w:rsidDel="00000000" w:rsidR="00000000" w:rsidRPr="00000000">
        <w:rPr>
          <w:rFonts w:ascii="Gill Sans" w:cs="Gill Sans" w:eastAsia="Gill Sans" w:hAnsi="Gill Sans"/>
          <w:b w:val="1"/>
          <w:rtl w:val="0"/>
        </w:rPr>
        <w:t xml:space="preserve">Show Billing</w:t>
      </w:r>
      <w:r w:rsidDel="00000000" w:rsidR="00000000" w:rsidRPr="00000000">
        <w:rPr>
          <w:rtl w:val="0"/>
        </w:rPr>
      </w:r>
    </w:p>
    <w:p w:rsidR="00000000" w:rsidDel="00000000" w:rsidP="00000000" w:rsidRDefault="00000000" w:rsidRPr="00000000" w14:paraId="0000000B">
      <w:pPr>
        <w:spacing w:line="240" w:lineRule="auto"/>
        <w:jc w:val="left"/>
        <w:rPr>
          <w:rFonts w:ascii="Gill Sans" w:cs="Gill Sans" w:eastAsia="Gill Sans" w:hAnsi="Gill Sans"/>
          <w:b w:val="1"/>
          <w:sz w:val="28"/>
          <w:szCs w:val="28"/>
        </w:rPr>
      </w:pPr>
      <w:r w:rsidDel="00000000" w:rsidR="00000000" w:rsidRPr="00000000">
        <w:rPr>
          <w:rFonts w:ascii="Gill Sans" w:cs="Gill Sans" w:eastAsia="Gill Sans" w:hAnsi="Gill Sans"/>
          <w:b w:val="1"/>
          <w:sz w:val="28"/>
          <w:szCs w:val="28"/>
          <w:rtl w:val="0"/>
        </w:rPr>
        <w:t xml:space="preserve">Letters, Leftovers and The Lottery</w:t>
      </w:r>
    </w:p>
    <w:p w:rsidR="00000000" w:rsidDel="00000000" w:rsidP="00000000" w:rsidRDefault="00000000" w:rsidRPr="00000000" w14:paraId="0000000C">
      <w:pPr>
        <w:spacing w:line="240" w:lineRule="auto"/>
        <w:jc w:val="left"/>
        <w:rPr>
          <w:rFonts w:ascii="Gill Sans" w:cs="Gill Sans" w:eastAsia="Gill Sans" w:hAnsi="Gill Sans"/>
          <w:b w:val="1"/>
        </w:rPr>
      </w:pPr>
      <w:r w:rsidDel="00000000" w:rsidR="00000000" w:rsidRPr="00000000">
        <w:rPr>
          <w:rFonts w:ascii="Gill Sans" w:cs="Gill Sans" w:eastAsia="Gill Sans" w:hAnsi="Gill Sans"/>
          <w:b w:val="1"/>
          <w:rtl w:val="0"/>
        </w:rPr>
        <w:t xml:space="preserve">The Writing of Shirley Jackson</w:t>
      </w:r>
    </w:p>
    <w:p w:rsidR="00000000" w:rsidDel="00000000" w:rsidP="00000000" w:rsidRDefault="00000000" w:rsidRPr="00000000" w14:paraId="0000000D">
      <w:pPr>
        <w:widowControl w:val="0"/>
        <w:spacing w:line="240" w:lineRule="auto"/>
        <w:rPr>
          <w:rFonts w:ascii="Gill Sans" w:cs="Gill Sans" w:eastAsia="Gill Sans" w:hAnsi="Gill Sans"/>
        </w:rPr>
      </w:pPr>
      <w:r w:rsidDel="00000000" w:rsidR="00000000" w:rsidRPr="00000000">
        <w:rPr>
          <w:rFonts w:ascii="Gill Sans" w:cs="Gill Sans" w:eastAsia="Gill Sans" w:hAnsi="Gill Sans"/>
          <w:rtl w:val="0"/>
        </w:rPr>
        <w:t xml:space="preserve">Performed by Melody Johnson</w:t>
      </w:r>
      <w:r w:rsidDel="00000000" w:rsidR="00000000" w:rsidRPr="00000000">
        <w:rPr>
          <w:rtl w:val="0"/>
        </w:rPr>
      </w:r>
    </w:p>
    <w:p w:rsidR="00000000" w:rsidDel="00000000" w:rsidP="00000000" w:rsidRDefault="00000000" w:rsidRPr="00000000" w14:paraId="0000000E">
      <w:pPr>
        <w:widowControl w:val="0"/>
        <w:spacing w:line="240" w:lineRule="auto"/>
        <w:rPr>
          <w:rFonts w:ascii="Gill Sans" w:cs="Gill Sans" w:eastAsia="Gill Sans" w:hAnsi="Gill Sans"/>
        </w:rPr>
      </w:pPr>
      <w:r w:rsidDel="00000000" w:rsidR="00000000" w:rsidRPr="00000000">
        <w:rPr>
          <w:rFonts w:ascii="Gill Sans" w:cs="Gill Sans" w:eastAsia="Gill Sans" w:hAnsi="Gill Sans"/>
          <w:rtl w:val="0"/>
        </w:rPr>
        <w:t xml:space="preserve">Featuring Allen Cole on piano</w:t>
      </w:r>
    </w:p>
    <w:p w:rsidR="00000000" w:rsidDel="00000000" w:rsidP="00000000" w:rsidRDefault="00000000" w:rsidRPr="00000000" w14:paraId="0000000F">
      <w:pPr>
        <w:widowControl w:val="0"/>
        <w:spacing w:line="240" w:lineRule="auto"/>
        <w:rPr>
          <w:rFonts w:ascii="Gill Sans" w:cs="Gill Sans" w:eastAsia="Gill Sans" w:hAnsi="Gill Sans"/>
        </w:rPr>
      </w:pPr>
      <w:r w:rsidDel="00000000" w:rsidR="00000000" w:rsidRPr="00000000">
        <w:rPr>
          <w:rFonts w:ascii="Gill Sans" w:cs="Gill Sans" w:eastAsia="Gill Sans" w:hAnsi="Gill Sans"/>
          <w:rtl w:val="0"/>
        </w:rPr>
        <w:t xml:space="preserve">Produced by Lunkamud </w:t>
      </w:r>
    </w:p>
    <w:p w:rsidR="00000000" w:rsidDel="00000000" w:rsidP="00000000" w:rsidRDefault="00000000" w:rsidRPr="00000000" w14:paraId="00000010">
      <w:pPr>
        <w:widowControl w:val="0"/>
        <w:spacing w:line="240" w:lineRule="auto"/>
        <w:rPr>
          <w:rFonts w:ascii="Gill Sans" w:cs="Gill Sans" w:eastAsia="Gill Sans" w:hAnsi="Gill Sans"/>
        </w:rPr>
      </w:pPr>
      <w:r w:rsidDel="00000000" w:rsidR="00000000" w:rsidRPr="00000000">
        <w:rPr>
          <w:rtl w:val="0"/>
        </w:rPr>
      </w:r>
    </w:p>
    <w:p w:rsidR="00000000" w:rsidDel="00000000" w:rsidP="00000000" w:rsidRDefault="00000000" w:rsidRPr="00000000" w14:paraId="00000011">
      <w:pPr>
        <w:widowControl w:val="0"/>
        <w:spacing w:line="240" w:lineRule="auto"/>
        <w:rPr>
          <w:rFonts w:ascii="Gill Sans" w:cs="Gill Sans" w:eastAsia="Gill Sans" w:hAnsi="Gill Sans"/>
        </w:rPr>
      </w:pPr>
      <w:r w:rsidDel="00000000" w:rsidR="00000000" w:rsidRPr="00000000">
        <w:rPr>
          <w:rFonts w:ascii="Gill Sans" w:cs="Gill Sans" w:eastAsia="Gill Sans" w:hAnsi="Gill Sans"/>
          <w:b w:val="1"/>
          <w:rtl w:val="0"/>
        </w:rPr>
        <w:t xml:space="preserve">Promotional Materials</w:t>
      </w:r>
      <w:r w:rsidDel="00000000" w:rsidR="00000000" w:rsidRPr="00000000">
        <w:rPr>
          <w:rtl w:val="0"/>
        </w:rPr>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Fonts w:ascii="Gill Sans" w:cs="Gill Sans" w:eastAsia="Gill Sans" w:hAnsi="Gill Sans"/>
          <w:rtl w:val="0"/>
        </w:rPr>
        <w:t xml:space="preserve">Promotional materials and program copy may be downloaded from the Artist’s EPK@ </w:t>
      </w:r>
      <w:r w:rsidDel="00000000" w:rsidR="00000000" w:rsidRPr="00000000">
        <w:rPr>
          <w:rFonts w:ascii="Times New Roman" w:cs="Times New Roman" w:eastAsia="Times New Roman" w:hAnsi="Times New Roman"/>
          <w:b w:val="1"/>
          <w:sz w:val="21"/>
          <w:szCs w:val="21"/>
          <w:rtl w:val="0"/>
        </w:rPr>
        <w:t xml:space="preserve">genny@youwillloveitlive.com  and www.melodyjohnson.ca</w:t>
      </w:r>
      <w:r w:rsidDel="00000000" w:rsidR="00000000" w:rsidRPr="00000000">
        <w:rPr>
          <w:rtl w:val="0"/>
        </w:rPr>
      </w:r>
    </w:p>
    <w:p w:rsidR="00000000" w:rsidDel="00000000" w:rsidP="00000000" w:rsidRDefault="00000000" w:rsidRPr="00000000" w14:paraId="00000013">
      <w:pPr>
        <w:spacing w:line="240" w:lineRule="auto"/>
        <w:rPr>
          <w:rFonts w:ascii="Gill Sans" w:cs="Gill Sans" w:eastAsia="Gill Sans" w:hAnsi="Gill Sans"/>
        </w:rPr>
      </w:pPr>
      <w:r w:rsidDel="00000000" w:rsidR="00000000" w:rsidRPr="00000000">
        <w:rPr>
          <w:rtl w:val="0"/>
        </w:rPr>
      </w:r>
    </w:p>
    <w:p w:rsidR="00000000" w:rsidDel="00000000" w:rsidP="00000000" w:rsidRDefault="00000000" w:rsidRPr="00000000" w14:paraId="00000014">
      <w:pPr>
        <w:spacing w:line="240" w:lineRule="auto"/>
        <w:rPr>
          <w:rFonts w:ascii="Gill Sans" w:cs="Gill Sans" w:eastAsia="Gill Sans" w:hAnsi="Gill Sans"/>
        </w:rPr>
      </w:pPr>
      <w:r w:rsidDel="00000000" w:rsidR="00000000" w:rsidRPr="00000000">
        <w:rPr>
          <w:rFonts w:ascii="Gill Sans" w:cs="Gill Sans" w:eastAsia="Gill Sans" w:hAnsi="Gill Sans"/>
          <w:b w:val="1"/>
          <w:rtl w:val="0"/>
        </w:rPr>
        <w:t xml:space="preserve">Programs</w:t>
      </w:r>
      <w:r w:rsidDel="00000000" w:rsidR="00000000" w:rsidRPr="00000000">
        <w:rPr>
          <w:rtl w:val="0"/>
        </w:rPr>
      </w:r>
    </w:p>
    <w:p w:rsidR="00000000" w:rsidDel="00000000" w:rsidP="00000000" w:rsidRDefault="00000000" w:rsidRPr="00000000" w14:paraId="00000015">
      <w:pPr>
        <w:spacing w:line="240" w:lineRule="auto"/>
        <w:rPr>
          <w:rFonts w:ascii="Gill Sans" w:cs="Gill Sans" w:eastAsia="Gill Sans" w:hAnsi="Gill Sans"/>
        </w:rPr>
      </w:pPr>
      <w:r w:rsidDel="00000000" w:rsidR="00000000" w:rsidRPr="00000000">
        <w:rPr>
          <w:rFonts w:ascii="Gill Sans" w:cs="Gill Sans" w:eastAsia="Gill Sans" w:hAnsi="Gill Sans"/>
          <w:rtl w:val="0"/>
        </w:rPr>
        <w:t xml:space="preserve">Should venues wish to provide programs they may download directly from artist website as above, along with artist bio’s and photos.</w:t>
      </w:r>
    </w:p>
    <w:p w:rsidR="00000000" w:rsidDel="00000000" w:rsidP="00000000" w:rsidRDefault="00000000" w:rsidRPr="00000000" w14:paraId="00000016">
      <w:pPr>
        <w:spacing w:line="240" w:lineRule="auto"/>
        <w:rPr>
          <w:rFonts w:ascii="Gill Sans" w:cs="Gill Sans" w:eastAsia="Gill Sans" w:hAnsi="Gill Sans"/>
        </w:rPr>
      </w:pPr>
      <w:r w:rsidDel="00000000" w:rsidR="00000000" w:rsidRPr="00000000">
        <w:rPr>
          <w:rtl w:val="0"/>
        </w:rPr>
      </w:r>
    </w:p>
    <w:p w:rsidR="00000000" w:rsidDel="00000000" w:rsidP="00000000" w:rsidRDefault="00000000" w:rsidRPr="00000000" w14:paraId="00000017">
      <w:pPr>
        <w:spacing w:line="240" w:lineRule="auto"/>
        <w:rPr>
          <w:rFonts w:ascii="Gill Sans" w:cs="Gill Sans" w:eastAsia="Gill Sans" w:hAnsi="Gill Sans"/>
        </w:rPr>
      </w:pPr>
      <w:r w:rsidDel="00000000" w:rsidR="00000000" w:rsidRPr="00000000">
        <w:rPr>
          <w:rFonts w:ascii="Gill Sans" w:cs="Gill Sans" w:eastAsia="Gill Sans" w:hAnsi="Gill Sans"/>
          <w:b w:val="1"/>
          <w:rtl w:val="0"/>
        </w:rPr>
        <w:t xml:space="preserve">Load in / Set up</w:t>
      </w:r>
      <w:r w:rsidDel="00000000" w:rsidR="00000000" w:rsidRPr="00000000">
        <w:rPr>
          <w:rtl w:val="0"/>
        </w:rPr>
      </w:r>
    </w:p>
    <w:p w:rsidR="00000000" w:rsidDel="00000000" w:rsidP="00000000" w:rsidRDefault="00000000" w:rsidRPr="00000000" w14:paraId="00000018">
      <w:pPr>
        <w:spacing w:line="240" w:lineRule="auto"/>
        <w:rPr>
          <w:rFonts w:ascii="Gill Sans" w:cs="Gill Sans" w:eastAsia="Gill Sans" w:hAnsi="Gill Sans"/>
        </w:rPr>
      </w:pPr>
      <w:r w:rsidDel="00000000" w:rsidR="00000000" w:rsidRPr="00000000">
        <w:rPr>
          <w:rFonts w:ascii="Gill Sans" w:cs="Gill Sans" w:eastAsia="Gill Sans" w:hAnsi="Gill Sans"/>
          <w:rtl w:val="0"/>
        </w:rPr>
        <w:t xml:space="preserve">For smaller venues: minimum 4 hours prior to curtain.</w:t>
      </w:r>
    </w:p>
    <w:p w:rsidR="00000000" w:rsidDel="00000000" w:rsidP="00000000" w:rsidRDefault="00000000" w:rsidRPr="00000000" w14:paraId="00000019">
      <w:pPr>
        <w:spacing w:line="240" w:lineRule="auto"/>
        <w:rPr>
          <w:rFonts w:ascii="Gill Sans" w:cs="Gill Sans" w:eastAsia="Gill Sans" w:hAnsi="Gill Sans"/>
        </w:rPr>
      </w:pPr>
      <w:r w:rsidDel="00000000" w:rsidR="00000000" w:rsidRPr="00000000">
        <w:rPr>
          <w:rFonts w:ascii="Gill Sans" w:cs="Gill Sans" w:eastAsia="Gill Sans" w:hAnsi="Gill Sans"/>
          <w:rtl w:val="0"/>
        </w:rPr>
        <w:t xml:space="preserve">For larger venues and PACT houses: 6 hours prior to curtain.</w:t>
      </w:r>
    </w:p>
    <w:p w:rsidR="00000000" w:rsidDel="00000000" w:rsidP="00000000" w:rsidRDefault="00000000" w:rsidRPr="00000000" w14:paraId="0000001A">
      <w:pPr>
        <w:spacing w:line="240" w:lineRule="auto"/>
        <w:rPr>
          <w:rFonts w:ascii="Gill Sans" w:cs="Gill Sans" w:eastAsia="Gill Sans" w:hAnsi="Gill Sans"/>
        </w:rPr>
      </w:pPr>
      <w:r w:rsidDel="00000000" w:rsidR="00000000" w:rsidRPr="00000000">
        <w:rPr>
          <w:rFonts w:ascii="Gill Sans" w:cs="Gill Sans" w:eastAsia="Gill Sans" w:hAnsi="Gill Sans"/>
          <w:rtl w:val="0"/>
        </w:rPr>
        <w:t xml:space="preserve">If there will be a pre-show announcement of any kind made by the Presenter, please make artists  aware of this at load-in, and the person speaking must remind patrons that there will be one 15-minute intermission (unless otherwise requested at the time of contract signing).</w:t>
      </w:r>
    </w:p>
    <w:p w:rsidR="00000000" w:rsidDel="00000000" w:rsidP="00000000" w:rsidRDefault="00000000" w:rsidRPr="00000000" w14:paraId="0000001B">
      <w:pPr>
        <w:spacing w:line="240" w:lineRule="auto"/>
        <w:rPr>
          <w:rFonts w:ascii="Gill Sans" w:cs="Gill Sans" w:eastAsia="Gill Sans" w:hAnsi="Gill Sans"/>
        </w:rPr>
      </w:pPr>
      <w:r w:rsidDel="00000000" w:rsidR="00000000" w:rsidRPr="00000000">
        <w:rPr>
          <w:rtl w:val="0"/>
        </w:rPr>
      </w:r>
    </w:p>
    <w:p w:rsidR="00000000" w:rsidDel="00000000" w:rsidP="00000000" w:rsidRDefault="00000000" w:rsidRPr="00000000" w14:paraId="0000001C">
      <w:pPr>
        <w:spacing w:line="240" w:lineRule="auto"/>
        <w:rPr>
          <w:rFonts w:ascii="Gill Sans" w:cs="Gill Sans" w:eastAsia="Gill Sans" w:hAnsi="Gill Sans"/>
        </w:rPr>
      </w:pPr>
      <w:r w:rsidDel="00000000" w:rsidR="00000000" w:rsidRPr="00000000">
        <w:rPr>
          <w:rFonts w:ascii="Gill Sans" w:cs="Gill Sans" w:eastAsia="Gill Sans" w:hAnsi="Gill Sans"/>
          <w:b w:val="1"/>
          <w:rtl w:val="0"/>
        </w:rPr>
        <w:t xml:space="preserve">Stage </w:t>
      </w:r>
      <w:r w:rsidDel="00000000" w:rsidR="00000000" w:rsidRPr="00000000">
        <w:rPr>
          <w:rtl w:val="0"/>
        </w:rPr>
      </w:r>
    </w:p>
    <w:p w:rsidR="00000000" w:rsidDel="00000000" w:rsidP="00000000" w:rsidRDefault="00000000" w:rsidRPr="00000000" w14:paraId="0000001D">
      <w:pPr>
        <w:spacing w:line="240" w:lineRule="auto"/>
        <w:rPr>
          <w:rFonts w:ascii="Gill Sans" w:cs="Gill Sans" w:eastAsia="Gill Sans" w:hAnsi="Gill Sans"/>
        </w:rPr>
      </w:pPr>
      <w:r w:rsidDel="00000000" w:rsidR="00000000" w:rsidRPr="00000000">
        <w:rPr>
          <w:rFonts w:ascii="Gill Sans" w:cs="Gill Sans" w:eastAsia="Gill Sans" w:hAnsi="Gill Sans"/>
          <w:rtl w:val="0"/>
        </w:rPr>
        <w:t xml:space="preserve">Minimum 15 feet wide and 10 feet deep, room for baby grand piano,  and also area at opposite side of stage for actor to sit at desk, and move to stand and read. </w:t>
      </w:r>
    </w:p>
    <w:p w:rsidR="00000000" w:rsidDel="00000000" w:rsidP="00000000" w:rsidRDefault="00000000" w:rsidRPr="00000000" w14:paraId="0000001E">
      <w:pPr>
        <w:spacing w:line="240" w:lineRule="auto"/>
        <w:rPr>
          <w:rFonts w:ascii="Gill Sans" w:cs="Gill Sans" w:eastAsia="Gill Sans" w:hAnsi="Gill Sans"/>
        </w:rPr>
      </w:pPr>
      <w:r w:rsidDel="00000000" w:rsidR="00000000" w:rsidRPr="00000000">
        <w:rPr>
          <w:rFonts w:ascii="Gill Sans" w:cs="Gill Sans" w:eastAsia="Gill Sans" w:hAnsi="Gill Sans"/>
          <w:rtl w:val="0"/>
        </w:rPr>
        <w:t xml:space="preserve">Simple black backdrop upstage &amp; blacks to create wing on SR or SL side</w:t>
      </w:r>
    </w:p>
    <w:p w:rsidR="00000000" w:rsidDel="00000000" w:rsidP="00000000" w:rsidRDefault="00000000" w:rsidRPr="00000000" w14:paraId="0000001F">
      <w:pPr>
        <w:spacing w:line="240" w:lineRule="auto"/>
        <w:rPr>
          <w:rFonts w:ascii="Gill Sans" w:cs="Gill Sans" w:eastAsia="Gill Sans" w:hAnsi="Gill Sans"/>
        </w:rPr>
      </w:pPr>
      <w:r w:rsidDel="00000000" w:rsidR="00000000" w:rsidRPr="00000000">
        <w:rPr>
          <w:rFonts w:ascii="Gill Sans" w:cs="Gill Sans" w:eastAsia="Gill Sans" w:hAnsi="Gill Sans"/>
          <w:rtl w:val="0"/>
        </w:rPr>
        <w:t xml:space="preserve">Stage floor to be cleaned prior to each performance.  Backstage and wing space need to be cleared of all debris for performers’ safe passageway on/off stage.</w:t>
      </w:r>
    </w:p>
    <w:p w:rsidR="00000000" w:rsidDel="00000000" w:rsidP="00000000" w:rsidRDefault="00000000" w:rsidRPr="00000000" w14:paraId="00000020">
      <w:pPr>
        <w:spacing w:line="240" w:lineRule="auto"/>
        <w:rPr>
          <w:rFonts w:ascii="Gill Sans" w:cs="Gill Sans" w:eastAsia="Gill Sans" w:hAnsi="Gill Sans"/>
        </w:rPr>
      </w:pPr>
      <w:r w:rsidDel="00000000" w:rsidR="00000000" w:rsidRPr="00000000">
        <w:rPr>
          <w:rtl w:val="0"/>
        </w:rPr>
      </w:r>
    </w:p>
    <w:p w:rsidR="00000000" w:rsidDel="00000000" w:rsidP="00000000" w:rsidRDefault="00000000" w:rsidRPr="00000000" w14:paraId="00000021">
      <w:pPr>
        <w:spacing w:line="240" w:lineRule="auto"/>
        <w:rPr>
          <w:rFonts w:ascii="Gill Sans" w:cs="Gill Sans" w:eastAsia="Gill Sans" w:hAnsi="Gill Sans"/>
        </w:rPr>
      </w:pPr>
      <w:r w:rsidDel="00000000" w:rsidR="00000000" w:rsidRPr="00000000">
        <w:rPr>
          <w:rFonts w:ascii="Gill Sans" w:cs="Gill Sans" w:eastAsia="Gill Sans" w:hAnsi="Gill Sans"/>
          <w:b w:val="1"/>
          <w:rtl w:val="0"/>
        </w:rPr>
        <w:t xml:space="preserve">Sound </w:t>
      </w:r>
      <w:r w:rsidDel="00000000" w:rsidR="00000000" w:rsidRPr="00000000">
        <w:rPr>
          <w:rtl w:val="0"/>
        </w:rPr>
      </w:r>
    </w:p>
    <w:p w:rsidR="00000000" w:rsidDel="00000000" w:rsidP="00000000" w:rsidRDefault="00000000" w:rsidRPr="00000000" w14:paraId="00000022">
      <w:pPr>
        <w:spacing w:line="240" w:lineRule="auto"/>
        <w:rPr>
          <w:rFonts w:ascii="Gill Sans" w:cs="Gill Sans" w:eastAsia="Gill Sans" w:hAnsi="Gill Sans"/>
        </w:rPr>
      </w:pPr>
      <w:r w:rsidDel="00000000" w:rsidR="00000000" w:rsidRPr="00000000">
        <w:rPr>
          <w:rFonts w:ascii="Gill Sans" w:cs="Gill Sans" w:eastAsia="Gill Sans" w:hAnsi="Gill Sans"/>
          <w:rtl w:val="0"/>
        </w:rPr>
        <w:t xml:space="preserve">2 Lav or ear mics to be provided by venue.  </w:t>
      </w:r>
    </w:p>
    <w:p w:rsidR="00000000" w:rsidDel="00000000" w:rsidP="00000000" w:rsidRDefault="00000000" w:rsidRPr="00000000" w14:paraId="00000023">
      <w:pPr>
        <w:spacing w:line="240" w:lineRule="auto"/>
        <w:rPr>
          <w:rFonts w:ascii="Gill Sans" w:cs="Gill Sans" w:eastAsia="Gill Sans" w:hAnsi="Gill Sans"/>
        </w:rPr>
      </w:pPr>
      <w:r w:rsidDel="00000000" w:rsidR="00000000" w:rsidRPr="00000000">
        <w:rPr>
          <w:rFonts w:ascii="Gill Sans" w:cs="Gill Sans" w:eastAsia="Gill Sans" w:hAnsi="Gill Sans"/>
          <w:rtl w:val="0"/>
        </w:rPr>
        <w:t xml:space="preserve">Live musician (pianist) will provide music and sound.</w:t>
      </w:r>
    </w:p>
    <w:p w:rsidR="00000000" w:rsidDel="00000000" w:rsidP="00000000" w:rsidRDefault="00000000" w:rsidRPr="00000000" w14:paraId="00000024">
      <w:pPr>
        <w:spacing w:line="240" w:lineRule="auto"/>
        <w:rPr>
          <w:rFonts w:ascii="Gill Sans" w:cs="Gill Sans" w:eastAsia="Gill Sans" w:hAnsi="Gill Sans"/>
        </w:rPr>
      </w:pPr>
      <w:r w:rsidDel="00000000" w:rsidR="00000000" w:rsidRPr="00000000">
        <w:rPr>
          <w:rFonts w:ascii="Gill Sans" w:cs="Gill Sans" w:eastAsia="Gill Sans" w:hAnsi="Gill Sans"/>
          <w:rtl w:val="0"/>
        </w:rPr>
        <w:t xml:space="preserve">Recorded pre show and post show, intermission music will be provided to venue, please specify  delivery of this music (USB key or other), at least one week prior to show date. </w:t>
      </w:r>
    </w:p>
    <w:p w:rsidR="00000000" w:rsidDel="00000000" w:rsidP="00000000" w:rsidRDefault="00000000" w:rsidRPr="00000000" w14:paraId="00000025">
      <w:pPr>
        <w:spacing w:line="240" w:lineRule="auto"/>
        <w:rPr>
          <w:rFonts w:ascii="Gill Sans" w:cs="Gill Sans" w:eastAsia="Gill Sans" w:hAnsi="Gill Sans"/>
        </w:rPr>
      </w:pPr>
      <w:r w:rsidDel="00000000" w:rsidR="00000000" w:rsidRPr="00000000">
        <w:rPr>
          <w:rtl w:val="0"/>
        </w:rPr>
      </w:r>
    </w:p>
    <w:p w:rsidR="00000000" w:rsidDel="00000000" w:rsidP="00000000" w:rsidRDefault="00000000" w:rsidRPr="00000000" w14:paraId="00000026">
      <w:pPr>
        <w:spacing w:line="240" w:lineRule="auto"/>
        <w:rPr>
          <w:rFonts w:ascii="Gill Sans" w:cs="Gill Sans" w:eastAsia="Gill Sans" w:hAnsi="Gill Sans"/>
        </w:rPr>
      </w:pPr>
      <w:r w:rsidDel="00000000" w:rsidR="00000000" w:rsidRPr="00000000">
        <w:rPr>
          <w:rFonts w:ascii="Gill Sans" w:cs="Gill Sans" w:eastAsia="Gill Sans" w:hAnsi="Gill Sans"/>
          <w:b w:val="1"/>
          <w:rtl w:val="0"/>
        </w:rPr>
        <w:t xml:space="preserve">Lighting – competent lighting operator to be provided by venue</w:t>
      </w:r>
      <w:r w:rsidDel="00000000" w:rsidR="00000000" w:rsidRPr="00000000">
        <w:rPr>
          <w:rtl w:val="0"/>
        </w:rPr>
      </w:r>
    </w:p>
    <w:p w:rsidR="00000000" w:rsidDel="00000000" w:rsidP="00000000" w:rsidRDefault="00000000" w:rsidRPr="00000000" w14:paraId="00000027">
      <w:pPr>
        <w:widowControl w:val="0"/>
        <w:spacing w:line="240" w:lineRule="auto"/>
        <w:rPr>
          <w:rFonts w:ascii="Gill Sans" w:cs="Gill Sans" w:eastAsia="Gill Sans" w:hAnsi="Gill Sans"/>
        </w:rPr>
      </w:pPr>
      <w:r w:rsidDel="00000000" w:rsidR="00000000" w:rsidRPr="00000000">
        <w:rPr>
          <w:rFonts w:ascii="Gill Sans" w:cs="Gill Sans" w:eastAsia="Gill Sans" w:hAnsi="Gill Sans"/>
          <w:rtl w:val="0"/>
        </w:rPr>
        <w:t xml:space="preserve">There are very few cues involved however a cue sheet will be provided suggesting different looks / moods. Two specials will be required stage left and right (for performer and pianist. Piano load in will determine which performer uses which side, there is flexibility here. We request that a competent</w:t>
      </w:r>
      <w:r w:rsidDel="00000000" w:rsidR="00000000" w:rsidRPr="00000000">
        <w:rPr>
          <w:rFonts w:ascii="Gill Sans" w:cs="Gill Sans" w:eastAsia="Gill Sans" w:hAnsi="Gill Sans"/>
          <w:rtl w:val="0"/>
        </w:rPr>
        <w:t xml:space="preserve"> lighting operator be provided by venue.  </w:t>
      </w:r>
      <w:r w:rsidDel="00000000" w:rsidR="00000000" w:rsidRPr="00000000">
        <w:rPr>
          <w:rFonts w:ascii="Gill Sans" w:cs="Gill Sans" w:eastAsia="Gill Sans" w:hAnsi="Gill Sans"/>
          <w:rtl w:val="0"/>
        </w:rPr>
        <w:t xml:space="preserve">A detailed prompt sheet can be provided outlining different looks / moods. </w:t>
      </w:r>
    </w:p>
    <w:p w:rsidR="00000000" w:rsidDel="00000000" w:rsidP="00000000" w:rsidRDefault="00000000" w:rsidRPr="00000000" w14:paraId="00000028">
      <w:pPr>
        <w:spacing w:line="240" w:lineRule="auto"/>
        <w:rPr>
          <w:rFonts w:ascii="Gill Sans" w:cs="Gill Sans" w:eastAsia="Gill Sans" w:hAnsi="Gill Sans"/>
          <w:b w:val="1"/>
        </w:rPr>
      </w:pPr>
      <w:r w:rsidDel="00000000" w:rsidR="00000000" w:rsidRPr="00000000">
        <w:rPr>
          <w:rtl w:val="0"/>
        </w:rPr>
      </w:r>
    </w:p>
    <w:p w:rsidR="00000000" w:rsidDel="00000000" w:rsidP="00000000" w:rsidRDefault="00000000" w:rsidRPr="00000000" w14:paraId="00000029">
      <w:pPr>
        <w:spacing w:line="240" w:lineRule="auto"/>
        <w:rPr>
          <w:rFonts w:ascii="Gill Sans" w:cs="Gill Sans" w:eastAsia="Gill Sans" w:hAnsi="Gill Sans"/>
          <w:b w:val="1"/>
        </w:rPr>
      </w:pPr>
      <w:r w:rsidDel="00000000" w:rsidR="00000000" w:rsidRPr="00000000">
        <w:rPr>
          <w:rFonts w:ascii="Gill Sans" w:cs="Gill Sans" w:eastAsia="Gill Sans" w:hAnsi="Gill Sans"/>
          <w:b w:val="1"/>
          <w:rtl w:val="0"/>
        </w:rPr>
        <w:t xml:space="preserve">Set Pieces to be provided by Venue </w:t>
      </w:r>
    </w:p>
    <w:p w:rsidR="00000000" w:rsidDel="00000000" w:rsidP="00000000" w:rsidRDefault="00000000" w:rsidRPr="00000000" w14:paraId="0000002A">
      <w:pPr>
        <w:widowControl w:val="0"/>
        <w:spacing w:line="240" w:lineRule="auto"/>
        <w:rPr>
          <w:rFonts w:ascii="Gill Sans" w:cs="Gill Sans" w:eastAsia="Gill Sans" w:hAnsi="Gill Sans"/>
        </w:rPr>
      </w:pPr>
      <w:r w:rsidDel="00000000" w:rsidR="00000000" w:rsidRPr="00000000">
        <w:rPr>
          <w:rFonts w:ascii="Gill Sans" w:cs="Gill Sans" w:eastAsia="Gill Sans" w:hAnsi="Gill Sans"/>
          <w:rtl w:val="0"/>
        </w:rPr>
        <w:t xml:space="preserve">An acoustic piano, preferably a baby grand, but an upright also work.s Please ensure a high quality, tuned piano prior to performance. Solid piano bench, no chairs please.</w:t>
      </w:r>
    </w:p>
    <w:p w:rsidR="00000000" w:rsidDel="00000000" w:rsidP="00000000" w:rsidRDefault="00000000" w:rsidRPr="00000000" w14:paraId="0000002B">
      <w:pPr>
        <w:widowControl w:val="0"/>
        <w:spacing w:line="240" w:lineRule="auto"/>
        <w:rPr>
          <w:rFonts w:ascii="Gill Sans" w:cs="Gill Sans" w:eastAsia="Gill Sans" w:hAnsi="Gill Sans"/>
        </w:rPr>
      </w:pPr>
      <w:r w:rsidDel="00000000" w:rsidR="00000000" w:rsidRPr="00000000">
        <w:rPr>
          <w:rFonts w:ascii="Gill Sans" w:cs="Gill Sans" w:eastAsia="Gill Sans" w:hAnsi="Gill Sans"/>
          <w:rtl w:val="0"/>
        </w:rPr>
        <w:t xml:space="preserve">One sturdy good quality music stand if tour is outside of Ontario, otherwise artists will supply.</w:t>
      </w:r>
      <w:r w:rsidDel="00000000" w:rsidR="00000000" w:rsidRPr="00000000">
        <w:rPr>
          <w:rtl w:val="0"/>
        </w:rPr>
      </w:r>
    </w:p>
    <w:p w:rsidR="00000000" w:rsidDel="00000000" w:rsidP="00000000" w:rsidRDefault="00000000" w:rsidRPr="00000000" w14:paraId="0000002C">
      <w:pPr>
        <w:spacing w:line="240" w:lineRule="auto"/>
        <w:rPr>
          <w:rFonts w:ascii="Gill Sans" w:cs="Gill Sans" w:eastAsia="Gill Sans" w:hAnsi="Gill Sans"/>
        </w:rPr>
      </w:pPr>
      <w:r w:rsidDel="00000000" w:rsidR="00000000" w:rsidRPr="00000000">
        <w:rPr>
          <w:rFonts w:ascii="Gill Sans" w:cs="Gill Sans" w:eastAsia="Gill Sans" w:hAnsi="Gill Sans"/>
          <w:rtl w:val="0"/>
        </w:rPr>
        <w:t xml:space="preserve">One sturdy, wooden, armless chair, back and seat measuring 12-18”wide.</w:t>
      </w:r>
    </w:p>
    <w:p w:rsidR="00000000" w:rsidDel="00000000" w:rsidP="00000000" w:rsidRDefault="00000000" w:rsidRPr="00000000" w14:paraId="0000002D">
      <w:pPr>
        <w:spacing w:line="240" w:lineRule="auto"/>
        <w:rPr>
          <w:rFonts w:ascii="Gill Sans" w:cs="Gill Sans" w:eastAsia="Gill Sans" w:hAnsi="Gill Sans"/>
        </w:rPr>
      </w:pPr>
      <w:r w:rsidDel="00000000" w:rsidR="00000000" w:rsidRPr="00000000">
        <w:rPr>
          <w:rFonts w:ascii="Gill Sans" w:cs="Gill Sans" w:eastAsia="Gill Sans" w:hAnsi="Gill Sans"/>
          <w:rtl w:val="0"/>
        </w:rPr>
        <w:t xml:space="preserve">One small desk measuring no more than 3.5’ width,  20” in depth.  Must be able to hold typewriter, papers, props.</w:t>
      </w:r>
    </w:p>
    <w:p w:rsidR="00000000" w:rsidDel="00000000" w:rsidP="00000000" w:rsidRDefault="00000000" w:rsidRPr="00000000" w14:paraId="0000002E">
      <w:pPr>
        <w:spacing w:line="240" w:lineRule="auto"/>
        <w:rPr>
          <w:rFonts w:ascii="Gill Sans" w:cs="Gill Sans" w:eastAsia="Gill Sans" w:hAnsi="Gill Sans"/>
        </w:rPr>
      </w:pPr>
      <w:r w:rsidDel="00000000" w:rsidR="00000000" w:rsidRPr="00000000">
        <w:rPr>
          <w:rFonts w:ascii="Gill Sans" w:cs="Gill Sans" w:eastAsia="Gill Sans" w:hAnsi="Gill Sans"/>
          <w:rtl w:val="0"/>
        </w:rPr>
        <w:t xml:space="preserve">One livingroom type rug (5’ X 8’ or 8’ X 10’) to lay flat beneath desk and chair.</w:t>
      </w:r>
    </w:p>
    <w:p w:rsidR="00000000" w:rsidDel="00000000" w:rsidP="00000000" w:rsidRDefault="00000000" w:rsidRPr="00000000" w14:paraId="0000002F">
      <w:pPr>
        <w:spacing w:line="240" w:lineRule="auto"/>
        <w:rPr>
          <w:rFonts w:ascii="Gill Sans" w:cs="Gill Sans" w:eastAsia="Gill Sans" w:hAnsi="Gill Sans"/>
        </w:rPr>
      </w:pPr>
      <w:r w:rsidDel="00000000" w:rsidR="00000000" w:rsidRPr="00000000">
        <w:rPr>
          <w:rtl w:val="0"/>
        </w:rPr>
      </w:r>
    </w:p>
    <w:p w:rsidR="00000000" w:rsidDel="00000000" w:rsidP="00000000" w:rsidRDefault="00000000" w:rsidRPr="00000000" w14:paraId="00000030">
      <w:pPr>
        <w:spacing w:line="240" w:lineRule="auto"/>
        <w:rPr>
          <w:rFonts w:ascii="Gill Sans" w:cs="Gill Sans" w:eastAsia="Gill Sans" w:hAnsi="Gill Sans"/>
        </w:rPr>
      </w:pPr>
      <w:r w:rsidDel="00000000" w:rsidR="00000000" w:rsidRPr="00000000">
        <w:rPr>
          <w:rFonts w:ascii="Gill Sans" w:cs="Gill Sans" w:eastAsia="Gill Sans" w:hAnsi="Gill Sans"/>
          <w:b w:val="1"/>
          <w:rtl w:val="0"/>
        </w:rPr>
        <w:t xml:space="preserve">Backstage / Hospitality</w:t>
      </w:r>
      <w:r w:rsidDel="00000000" w:rsidR="00000000" w:rsidRPr="00000000">
        <w:rPr>
          <w:rtl w:val="0"/>
        </w:rPr>
      </w:r>
    </w:p>
    <w:p w:rsidR="00000000" w:rsidDel="00000000" w:rsidP="00000000" w:rsidRDefault="00000000" w:rsidRPr="00000000" w14:paraId="00000031">
      <w:pPr>
        <w:spacing w:line="240" w:lineRule="auto"/>
        <w:rPr>
          <w:rFonts w:ascii="Gill Sans" w:cs="Gill Sans" w:eastAsia="Gill Sans" w:hAnsi="Gill Sans"/>
        </w:rPr>
      </w:pPr>
      <w:r w:rsidDel="00000000" w:rsidR="00000000" w:rsidRPr="00000000">
        <w:rPr>
          <w:rFonts w:ascii="Gill Sans" w:cs="Gill Sans" w:eastAsia="Gill Sans" w:hAnsi="Gill Sans"/>
          <w:rtl w:val="0"/>
        </w:rPr>
        <w:t xml:space="preserve">Clean dressing room for 2 with full-length mirror, clothing rack, iron/steamer.</w:t>
      </w:r>
    </w:p>
    <w:p w:rsidR="00000000" w:rsidDel="00000000" w:rsidP="00000000" w:rsidRDefault="00000000" w:rsidRPr="00000000" w14:paraId="00000032">
      <w:pPr>
        <w:spacing w:line="240" w:lineRule="auto"/>
        <w:rPr>
          <w:rFonts w:ascii="Gill Sans" w:cs="Gill Sans" w:eastAsia="Gill Sans" w:hAnsi="Gill Sans"/>
        </w:rPr>
      </w:pPr>
      <w:r w:rsidDel="00000000" w:rsidR="00000000" w:rsidRPr="00000000">
        <w:rPr>
          <w:rFonts w:ascii="Gill Sans" w:cs="Gill Sans" w:eastAsia="Gill Sans" w:hAnsi="Gill Sans"/>
          <w:rtl w:val="0"/>
        </w:rPr>
        <w:t xml:space="preserve">Clean drinking water, mineral water,  coffee tea,  cranberry, juice). Light</w:t>
      </w:r>
      <w:r w:rsidDel="00000000" w:rsidR="00000000" w:rsidRPr="00000000">
        <w:rPr>
          <w:rFonts w:ascii="Gill Sans" w:cs="Gill Sans" w:eastAsia="Gill Sans" w:hAnsi="Gill Sans"/>
          <w:u w:val="single"/>
          <w:rtl w:val="0"/>
        </w:rPr>
        <w:t xml:space="preserve">healthy</w:t>
      </w:r>
      <w:r w:rsidDel="00000000" w:rsidR="00000000" w:rsidRPr="00000000">
        <w:rPr>
          <w:rFonts w:ascii="Gill Sans" w:cs="Gill Sans" w:eastAsia="Gill Sans" w:hAnsi="Gill Sans"/>
          <w:rtl w:val="0"/>
        </w:rPr>
        <w:t xml:space="preserve"> snacks, (cheese, nuts, granola bars) upon arrival.</w:t>
      </w:r>
    </w:p>
    <w:p w:rsidR="00000000" w:rsidDel="00000000" w:rsidP="00000000" w:rsidRDefault="00000000" w:rsidRPr="00000000" w14:paraId="00000033">
      <w:pPr>
        <w:spacing w:line="240" w:lineRule="auto"/>
        <w:rPr>
          <w:rFonts w:ascii="Gill Sans" w:cs="Gill Sans" w:eastAsia="Gill Sans" w:hAnsi="Gill Sans"/>
        </w:rPr>
      </w:pPr>
      <w:r w:rsidDel="00000000" w:rsidR="00000000" w:rsidRPr="00000000">
        <w:rPr>
          <w:rFonts w:ascii="Gill Sans" w:cs="Gill Sans" w:eastAsia="Gill Sans" w:hAnsi="Gill Sans"/>
          <w:rtl w:val="0"/>
        </w:rPr>
        <w:t xml:space="preserve">2 </w:t>
      </w:r>
      <w:r w:rsidDel="00000000" w:rsidR="00000000" w:rsidRPr="00000000">
        <w:rPr>
          <w:rFonts w:ascii="Gill Sans" w:cs="Gill Sans" w:eastAsia="Gill Sans" w:hAnsi="Gill Sans"/>
          <w:u w:val="single"/>
          <w:rtl w:val="0"/>
        </w:rPr>
        <w:t xml:space="preserve">hot</w:t>
      </w:r>
      <w:r w:rsidDel="00000000" w:rsidR="00000000" w:rsidRPr="00000000">
        <w:rPr>
          <w:rFonts w:ascii="Gill Sans" w:cs="Gill Sans" w:eastAsia="Gill Sans" w:hAnsi="Gill Sans"/>
          <w:rtl w:val="0"/>
        </w:rPr>
        <w:t xml:space="preserve"> catered meals prior to curtain OR a $25 dinner buy-out per person.  </w:t>
      </w:r>
    </w:p>
    <w:p w:rsidR="00000000" w:rsidDel="00000000" w:rsidP="00000000" w:rsidRDefault="00000000" w:rsidRPr="00000000" w14:paraId="00000034">
      <w:pPr>
        <w:spacing w:line="240" w:lineRule="auto"/>
        <w:rPr>
          <w:rFonts w:ascii="Gill Sans" w:cs="Gill Sans" w:eastAsia="Gill Sans" w:hAnsi="Gill Sans"/>
        </w:rPr>
      </w:pPr>
      <w:r w:rsidDel="00000000" w:rsidR="00000000" w:rsidRPr="00000000">
        <w:rPr>
          <w:rtl w:val="0"/>
        </w:rPr>
      </w:r>
    </w:p>
    <w:p w:rsidR="00000000" w:rsidDel="00000000" w:rsidP="00000000" w:rsidRDefault="00000000" w:rsidRPr="00000000" w14:paraId="00000035">
      <w:pPr>
        <w:spacing w:line="240" w:lineRule="auto"/>
        <w:rPr>
          <w:rFonts w:ascii="Gill Sans" w:cs="Gill Sans" w:eastAsia="Gill Sans" w:hAnsi="Gill Sans"/>
        </w:rPr>
      </w:pPr>
      <w:r w:rsidDel="00000000" w:rsidR="00000000" w:rsidRPr="00000000">
        <w:rPr>
          <w:rFonts w:ascii="Gill Sans" w:cs="Gill Sans" w:eastAsia="Gill Sans" w:hAnsi="Gill Sans"/>
          <w:b w:val="1"/>
          <w:rtl w:val="0"/>
        </w:rPr>
        <w:t xml:space="preserve">Accommodations &amp; Transportation</w:t>
      </w:r>
      <w:r w:rsidDel="00000000" w:rsidR="00000000" w:rsidRPr="00000000">
        <w:rPr>
          <w:rtl w:val="0"/>
        </w:rPr>
      </w:r>
    </w:p>
    <w:p w:rsidR="00000000" w:rsidDel="00000000" w:rsidP="00000000" w:rsidRDefault="00000000" w:rsidRPr="00000000" w14:paraId="00000036">
      <w:pPr>
        <w:spacing w:line="240" w:lineRule="auto"/>
        <w:rPr>
          <w:rFonts w:ascii="Gill Sans" w:cs="Gill Sans" w:eastAsia="Gill Sans" w:hAnsi="Gill Sans"/>
        </w:rPr>
      </w:pPr>
      <w:r w:rsidDel="00000000" w:rsidR="00000000" w:rsidRPr="00000000">
        <w:rPr>
          <w:rFonts w:ascii="Gill Sans" w:cs="Gill Sans" w:eastAsia="Gill Sans" w:hAnsi="Gill Sans"/>
          <w:rtl w:val="0"/>
        </w:rPr>
        <w:t xml:space="preserve">If the engagement is more than 100 kms outside of the GTA, accommodations will be required - 1double room, with private bathroom wifi, preferably with restaurant close by,  in a safe, clean, quality hotel within walking distance to the venue.  If the hotel is NOT within walking distance then venue provides taxi fare and/or a volunteer to ride with, or a car provided to the Artists.</w:t>
      </w:r>
    </w:p>
    <w:p w:rsidR="00000000" w:rsidDel="00000000" w:rsidP="00000000" w:rsidRDefault="00000000" w:rsidRPr="00000000" w14:paraId="00000037">
      <w:pPr>
        <w:spacing w:line="240" w:lineRule="auto"/>
        <w:rPr>
          <w:rFonts w:ascii="Gill Sans" w:cs="Gill Sans" w:eastAsia="Gill Sans" w:hAnsi="Gill Sans"/>
        </w:rPr>
      </w:pPr>
      <w:r w:rsidDel="00000000" w:rsidR="00000000" w:rsidRPr="00000000">
        <w:rPr>
          <w:rFonts w:ascii="Gill Sans" w:cs="Gill Sans" w:eastAsia="Gill Sans" w:hAnsi="Gill Sans"/>
          <w:rtl w:val="0"/>
        </w:rPr>
        <w:t xml:space="preserve">For engagements outside of Ontario, ground transportation (taxi airport limousine service) to be provided by Presenter. Please no public transportation, such as bus or subway. </w:t>
      </w:r>
    </w:p>
    <w:p w:rsidR="00000000" w:rsidDel="00000000" w:rsidP="00000000" w:rsidRDefault="00000000" w:rsidRPr="00000000" w14:paraId="00000038">
      <w:pPr>
        <w:spacing w:line="240" w:lineRule="auto"/>
        <w:rPr>
          <w:rFonts w:ascii="Gill Sans" w:cs="Gill Sans" w:eastAsia="Gill Sans" w:hAnsi="Gill Sans"/>
        </w:rPr>
      </w:pPr>
      <w:r w:rsidDel="00000000" w:rsidR="00000000" w:rsidRPr="00000000">
        <w:rPr>
          <w:rFonts w:ascii="Gill Sans" w:cs="Gill Sans" w:eastAsia="Gill Sans" w:hAnsi="Gill Sans"/>
          <w:rtl w:val="0"/>
        </w:rPr>
        <w:t xml:space="preserve">Flights to be negotiated on an per contract basis.</w:t>
      </w:r>
    </w:p>
    <w:p w:rsidR="00000000" w:rsidDel="00000000" w:rsidP="00000000" w:rsidRDefault="00000000" w:rsidRPr="00000000" w14:paraId="00000039">
      <w:pPr>
        <w:spacing w:line="240" w:lineRule="auto"/>
        <w:rPr>
          <w:rFonts w:ascii="Gill Sans" w:cs="Gill Sans" w:eastAsia="Gill Sans" w:hAnsi="Gill Sans"/>
        </w:rPr>
      </w:pPr>
      <w:r w:rsidDel="00000000" w:rsidR="00000000" w:rsidRPr="00000000">
        <w:rPr>
          <w:rtl w:val="0"/>
        </w:rPr>
      </w:r>
    </w:p>
    <w:p w:rsidR="00000000" w:rsidDel="00000000" w:rsidP="00000000" w:rsidRDefault="00000000" w:rsidRPr="00000000" w14:paraId="0000003A">
      <w:pPr>
        <w:spacing w:line="240" w:lineRule="auto"/>
        <w:rPr>
          <w:rFonts w:ascii="Gill Sans" w:cs="Gill Sans" w:eastAsia="Gill Sans" w:hAnsi="Gill Sans"/>
        </w:rPr>
      </w:pPr>
      <w:r w:rsidDel="00000000" w:rsidR="00000000" w:rsidRPr="00000000">
        <w:rPr>
          <w:rFonts w:ascii="Gill Sans" w:cs="Gill Sans" w:eastAsia="Gill Sans" w:hAnsi="Gill Sans"/>
          <w:b w:val="1"/>
          <w:rtl w:val="0"/>
        </w:rPr>
        <w:t xml:space="preserve">Complimentary Tickets</w:t>
      </w:r>
      <w:r w:rsidDel="00000000" w:rsidR="00000000" w:rsidRPr="00000000">
        <w:rPr>
          <w:rtl w:val="0"/>
        </w:rPr>
      </w:r>
    </w:p>
    <w:p w:rsidR="00000000" w:rsidDel="00000000" w:rsidP="00000000" w:rsidRDefault="00000000" w:rsidRPr="00000000" w14:paraId="0000003B">
      <w:pPr>
        <w:spacing w:line="240" w:lineRule="auto"/>
        <w:rPr>
          <w:rFonts w:ascii="Gill Sans" w:cs="Gill Sans" w:eastAsia="Gill Sans" w:hAnsi="Gill Sans"/>
        </w:rPr>
      </w:pPr>
      <w:r w:rsidDel="00000000" w:rsidR="00000000" w:rsidRPr="00000000">
        <w:rPr>
          <w:rFonts w:ascii="Gill Sans" w:cs="Gill Sans" w:eastAsia="Gill Sans" w:hAnsi="Gill Sans"/>
          <w:rtl w:val="0"/>
        </w:rPr>
        <w:t xml:space="preserve">6 complimentary tickets per performance are to be reserved under the Artist(s’) names.  Should these tickets not be required by the Artist(s’), they will be released back to the venue no later than the day prior to the performance. </w:t>
      </w:r>
    </w:p>
    <w:p w:rsidR="00000000" w:rsidDel="00000000" w:rsidP="00000000" w:rsidRDefault="00000000" w:rsidRPr="00000000" w14:paraId="0000003C">
      <w:pPr>
        <w:spacing w:line="240" w:lineRule="auto"/>
        <w:rPr>
          <w:rFonts w:ascii="Gill Sans" w:cs="Gill Sans" w:eastAsia="Gill Sans" w:hAnsi="Gill Sans"/>
        </w:rPr>
      </w:pPr>
      <w:r w:rsidDel="00000000" w:rsidR="00000000" w:rsidRPr="00000000">
        <w:rPr>
          <w:rFonts w:ascii="Gill Sans" w:cs="Gill Sans" w:eastAsia="Gill Sans" w:hAnsi="Gill Sans"/>
          <w:rtl w:val="0"/>
        </w:rPr>
        <w:t xml:space="preserve"> </w:t>
      </w:r>
    </w:p>
    <w:p w:rsidR="00000000" w:rsidDel="00000000" w:rsidP="00000000" w:rsidRDefault="00000000" w:rsidRPr="00000000" w14:paraId="0000003D">
      <w:pPr>
        <w:spacing w:line="240" w:lineRule="auto"/>
        <w:rPr>
          <w:rFonts w:ascii="Gill Sans" w:cs="Gill Sans" w:eastAsia="Gill Sans" w:hAnsi="Gill Sans"/>
          <w:sz w:val="20"/>
          <w:szCs w:val="20"/>
        </w:rPr>
      </w:pPr>
      <w:r w:rsidDel="00000000" w:rsidR="00000000" w:rsidRPr="00000000">
        <w:rPr>
          <w:rFonts w:ascii="Gill Sans" w:cs="Gill Sans" w:eastAsia="Gill Sans" w:hAnsi="Gill Sans"/>
          <w:rtl w:val="0"/>
        </w:rPr>
        <w:t xml:space="preserve">*</w:t>
      </w:r>
      <w:r w:rsidDel="00000000" w:rsidR="00000000" w:rsidRPr="00000000">
        <w:rPr>
          <w:rFonts w:ascii="Gill Sans" w:cs="Gill Sans" w:eastAsia="Gill Sans" w:hAnsi="Gill Sans"/>
          <w:sz w:val="20"/>
          <w:szCs w:val="20"/>
          <w:rtl w:val="0"/>
        </w:rPr>
        <w:t xml:space="preserve">No changes may be made to this Rider without prior consultation with Artist’s representative.</w:t>
      </w:r>
    </w:p>
    <w:p w:rsidR="00000000" w:rsidDel="00000000" w:rsidP="00000000" w:rsidRDefault="00000000" w:rsidRPr="00000000" w14:paraId="0000003E">
      <w:pPr>
        <w:spacing w:line="240" w:lineRule="auto"/>
        <w:rPr>
          <w:rFonts w:ascii="Gill Sans" w:cs="Gill Sans" w:eastAsia="Gill Sans" w:hAnsi="Gill Sans"/>
        </w:rPr>
      </w:pPr>
      <w:r w:rsidDel="00000000" w:rsidR="00000000" w:rsidRPr="00000000">
        <w:rPr>
          <w:rtl w:val="0"/>
        </w:rPr>
      </w:r>
    </w:p>
    <w:p w:rsidR="00000000" w:rsidDel="00000000" w:rsidP="00000000" w:rsidRDefault="00000000" w:rsidRPr="00000000" w14:paraId="0000003F">
      <w:pPr>
        <w:spacing w:line="240" w:lineRule="auto"/>
        <w:rPr>
          <w:rFonts w:ascii="Gill Sans" w:cs="Gill Sans" w:eastAsia="Gill Sans" w:hAnsi="Gill Sans"/>
        </w:rPr>
      </w:pPr>
      <w:r w:rsidDel="00000000" w:rsidR="00000000" w:rsidRPr="00000000">
        <w:rPr>
          <w:rtl w:val="0"/>
        </w:rPr>
      </w:r>
    </w:p>
    <w:p w:rsidR="00000000" w:rsidDel="00000000" w:rsidP="00000000" w:rsidRDefault="00000000" w:rsidRPr="00000000" w14:paraId="00000040">
      <w:pPr>
        <w:widowControl w:val="0"/>
        <w:spacing w:line="240" w:lineRule="auto"/>
        <w:rPr>
          <w:rFonts w:ascii="Gill Sans" w:cs="Gill Sans" w:eastAsia="Gill Sans" w:hAnsi="Gill Sans"/>
        </w:rPr>
      </w:pPr>
      <w:r w:rsidDel="00000000" w:rsidR="00000000" w:rsidRPr="00000000">
        <w:rPr>
          <w:rtl w:val="0"/>
        </w:rPr>
      </w:r>
    </w:p>
    <w:p w:rsidR="00000000" w:rsidDel="00000000" w:rsidP="00000000" w:rsidRDefault="00000000" w:rsidRPr="00000000" w14:paraId="00000041">
      <w:pPr>
        <w:widowControl w:val="0"/>
        <w:spacing w:line="240" w:lineRule="auto"/>
        <w:rPr>
          <w:rFonts w:ascii="Gill Sans" w:cs="Gill Sans" w:eastAsia="Gill Sans" w:hAnsi="Gill Sans"/>
        </w:rPr>
      </w:pPr>
      <w:r w:rsidDel="00000000" w:rsidR="00000000" w:rsidRPr="00000000">
        <w:rPr>
          <w:rtl w:val="0"/>
        </w:rPr>
      </w:r>
    </w:p>
    <w:p w:rsidR="00000000" w:rsidDel="00000000" w:rsidP="00000000" w:rsidRDefault="00000000" w:rsidRPr="00000000" w14:paraId="00000042">
      <w:pPr>
        <w:widowControl w:val="0"/>
        <w:spacing w:line="240" w:lineRule="auto"/>
        <w:rPr>
          <w:rFonts w:ascii="Gill Sans" w:cs="Gill Sans" w:eastAsia="Gill Sans" w:hAnsi="Gill Sans"/>
        </w:rPr>
      </w:pPr>
      <w:r w:rsidDel="00000000" w:rsidR="00000000" w:rsidRPr="00000000">
        <w:rPr>
          <w:rtl w:val="0"/>
        </w:rPr>
      </w:r>
    </w:p>
    <w:p w:rsidR="00000000" w:rsidDel="00000000" w:rsidP="00000000" w:rsidRDefault="00000000" w:rsidRPr="00000000" w14:paraId="00000043">
      <w:pPr>
        <w:widowControl w:val="0"/>
        <w:spacing w:line="240" w:lineRule="auto"/>
        <w:rPr>
          <w:rFonts w:ascii="Gill Sans" w:cs="Gill Sans" w:eastAsia="Gill Sans" w:hAnsi="Gill Sans"/>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ill San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melodyjohnsonrpm@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illSans-regular.ttf"/><Relationship Id="rId2" Type="http://schemas.openxmlformats.org/officeDocument/2006/relationships/font" Target="fonts/GillSan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